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/>
      </w:pPr>
      <w:r>
        <w:rPr/>
        <w:drawing>
          <wp:inline distT="0" distB="0" distL="0" distR="0">
            <wp:extent cx="1642745" cy="573405"/>
            <wp:effectExtent l="0" t="0" r="0" b="0"/>
            <wp:docPr id="3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-280670</wp:posOffset>
                </wp:positionH>
                <wp:positionV relativeFrom="paragraph">
                  <wp:posOffset>4445</wp:posOffset>
                </wp:positionV>
                <wp:extent cx="2922270" cy="1151890"/>
                <wp:effectExtent l="0" t="0" r="2540" b="1905"/>
                <wp:wrapSquare wrapText="bothSides"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760" cy="11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cs="Arial"/>
                                <w:b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Cs w:val="20"/>
                              </w:rPr>
                              <w:t>Bioinformatik und Systembiologie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</w:rPr>
                              <w:t>Prof. Dr. Alexander Goesmann</w:t>
                              <w:br/>
                              <w:t>Heinrich-Buff-Ring 58</w:t>
                              <w:br/>
                              <w:t>35392 Gießen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-22.1pt;margin-top:0.35pt;width:230pt;height:90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cs="Arial"/>
                          <w:b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Cs w:val="20"/>
                        </w:rPr>
                        <w:t>Bioinformatik und Systembiologie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</w:rPr>
                        <w:t>Prof. Dr. Alexander Goesmann</w:t>
                        <w:br/>
                        <w:t>Heinrich-Buff-Ring 58</w:t>
                        <w:br/>
                        <w:t>35392 Gießen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sz w:val="34"/>
          <w:szCs w:val="34"/>
          <w:lang w:val="en-US"/>
        </w:rPr>
        <w:t>Registration for</w:t>
        <w:br/>
      </w:r>
      <w:r>
        <w:rPr>
          <w:b/>
          <w:sz w:val="34"/>
          <w:szCs w:val="34"/>
          <w:lang w:val="en-US"/>
        </w:rPr>
        <w:t>6</w:t>
      </w:r>
      <w:r>
        <w:rPr>
          <w:b/>
          <w:sz w:val="34"/>
          <w:szCs w:val="34"/>
          <w:vertAlign w:val="superscript"/>
          <w:lang w:val="en-US"/>
        </w:rPr>
        <w:t>th</w:t>
      </w:r>
      <w:r>
        <w:rPr>
          <w:b/>
          <w:sz w:val="34"/>
          <w:szCs w:val="34"/>
          <w:lang w:val="en-US"/>
        </w:rPr>
        <w:t xml:space="preserve"> de.NBI Microbial Genomics training course</w:t>
        <w:br/>
      </w:r>
      <w:r>
        <w:rPr>
          <w:b/>
          <w:sz w:val="34"/>
          <w:szCs w:val="34"/>
          <w:lang w:val="en-US"/>
        </w:rPr>
        <w:t>04</w:t>
      </w:r>
      <w:r>
        <w:rPr>
          <w:b/>
          <w:sz w:val="34"/>
          <w:szCs w:val="34"/>
          <w:vertAlign w:val="superscript"/>
          <w:lang w:val="en-US"/>
        </w:rPr>
        <w:t>th</w:t>
      </w:r>
      <w:r>
        <w:rPr>
          <w:b/>
          <w:sz w:val="34"/>
          <w:szCs w:val="34"/>
          <w:lang w:val="en-US"/>
        </w:rPr>
        <w:t xml:space="preserve"> – </w:t>
      </w:r>
      <w:r>
        <w:rPr>
          <w:b/>
          <w:sz w:val="34"/>
          <w:szCs w:val="34"/>
          <w:lang w:val="en-US"/>
        </w:rPr>
        <w:t>06</w:t>
      </w:r>
      <w:r>
        <w:rPr>
          <w:b/>
          <w:sz w:val="34"/>
          <w:szCs w:val="34"/>
          <w:vertAlign w:val="superscript"/>
          <w:lang w:val="en-US"/>
        </w:rPr>
        <w:t>th</w:t>
      </w:r>
      <w:r>
        <w:rPr>
          <w:b/>
          <w:sz w:val="34"/>
          <w:szCs w:val="34"/>
          <w:lang w:val="en-US"/>
        </w:rPr>
        <w:t xml:space="preserve"> May 20</w:t>
      </w:r>
      <w:r>
        <w:rPr>
          <w:b/>
          <w:sz w:val="34"/>
          <w:szCs w:val="34"/>
          <w:lang w:val="en-US"/>
        </w:rPr>
        <w:t>20</w:t>
      </w:r>
    </w:p>
    <w:p>
      <w:pPr>
        <w:pStyle w:val="Normal"/>
        <w:ind w:left="5664" w:hanging="5948"/>
        <w:jc w:val="center"/>
        <w:rPr>
          <w:b/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</w:r>
    </w:p>
    <w:tbl>
      <w:tblPr>
        <w:tblStyle w:val="Tabellenraster"/>
        <w:tblW w:w="906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87"/>
        <w:gridCol w:w="1516"/>
        <w:gridCol w:w="445"/>
        <w:gridCol w:w="1836"/>
        <w:gridCol w:w="11"/>
        <w:gridCol w:w="1630"/>
        <w:gridCol w:w="1241"/>
      </w:tblGrid>
      <w:tr>
        <w:trPr>
          <w:trHeight w:val="699" w:hRule="atLeast"/>
        </w:trPr>
        <w:tc>
          <w:tcPr>
            <w:tcW w:w="2387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392" w:hanging="0"/>
              <w:rPr>
                <w:b/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 xml:space="preserve">Qualification / Status:   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Undergrad  (Student)</w:t>
            </w:r>
          </w:p>
        </w:tc>
        <w:tc>
          <w:tcPr>
            <w:tcW w:w="22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Grad</w:t>
              <w:br/>
              <w:t>(Hochschulabschluß)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Postdoc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392" w:hanging="0"/>
              <w:rPr>
                <w:b/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229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First name: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471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Surname:</w:t>
            </w:r>
          </w:p>
        </w:tc>
      </w:tr>
    </w:tbl>
    <w:p>
      <w:pPr>
        <w:pStyle w:val="Normal"/>
        <w:tabs>
          <w:tab w:val="left" w:pos="7513" w:leader="none"/>
        </w:tabs>
        <w:spacing w:before="0" w:after="0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</w:r>
    </w:p>
    <w:p>
      <w:pPr>
        <w:pStyle w:val="Normal"/>
        <w:tabs>
          <w:tab w:val="left" w:pos="7513" w:leader="none"/>
        </w:tabs>
        <w:spacing w:before="0" w:after="0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632"/>
        <w:gridCol w:w="6429"/>
      </w:tblGrid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Title: </w:t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</w:tc>
        <w:tc>
          <w:tcPr>
            <w:tcW w:w="6429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Sex (M/F/D):</w:t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</w:tc>
        <w:tc>
          <w:tcPr>
            <w:tcW w:w="6429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Institution:</w:t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</w:tc>
        <w:tc>
          <w:tcPr>
            <w:tcW w:w="6429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Full postal address:</w:t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  <w:tc>
          <w:tcPr>
            <w:tcW w:w="6429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Office </w:t>
            </w:r>
            <w:bookmarkStart w:id="0" w:name="_GoBack"/>
            <w:bookmarkEnd w:id="0"/>
            <w:r>
              <w:rPr>
                <w:sz w:val="24"/>
                <w:szCs w:val="20"/>
              </w:rPr>
              <w:t>eMail:</w:t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  <w:tc>
          <w:tcPr>
            <w:tcW w:w="6429" w:type="dxa"/>
            <w:tcBorders/>
            <w:shd w:fill="auto" w:val="clear"/>
          </w:tcPr>
          <w:p>
            <w:pPr>
              <w:pStyle w:val="Normal"/>
              <w:tabs>
                <w:tab w:val="left" w:pos="7513" w:leader="none"/>
              </w:tabs>
              <w:spacing w:lineRule="auto" w:line="240"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</w:tbl>
    <w:p>
      <w:pPr>
        <w:pStyle w:val="Normal"/>
        <w:tabs>
          <w:tab w:val="left" w:pos="7513" w:leader="none"/>
        </w:tabs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28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4506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43</Words>
  <Characters>303</Characters>
  <CharactersWithSpaces>338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2019-04-01T07:19:00Z</dcterms:created>
  <dc:creator>gschulz</dc:creator>
  <dc:description/>
  <dc:language>en-US</dc:language>
  <cp:lastModifiedBy>Sebastian Jaenicke</cp:lastModifiedBy>
  <cp:lastPrinted>2019-04-01T07:25:00Z</cp:lastPrinted>
  <dcterms:modified xsi:type="dcterms:W3CDTF">2020-02-03T15:56:42Z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